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41" w:rsidRPr="0072459B" w:rsidRDefault="00703941" w:rsidP="00703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72459B">
        <w:rPr>
          <w:b/>
          <w:bCs/>
          <w:color w:val="000000"/>
          <w:sz w:val="36"/>
          <w:szCs w:val="36"/>
          <w:lang w:val="uk-UA"/>
        </w:rPr>
        <w:t>              </w:t>
      </w:r>
      <w:r w:rsidRPr="0072459B">
        <w:rPr>
          <w:rStyle w:val="apple-converted-space"/>
          <w:b/>
          <w:bCs/>
          <w:color w:val="000000"/>
          <w:sz w:val="36"/>
          <w:szCs w:val="36"/>
          <w:lang w:val="uk-UA"/>
        </w:rPr>
        <w:t> </w:t>
      </w:r>
      <w:r w:rsidRPr="0072459B">
        <w:rPr>
          <w:b/>
          <w:bCs/>
          <w:color w:val="000000"/>
          <w:sz w:val="36"/>
          <w:szCs w:val="36"/>
          <w:lang w:val="uk-UA"/>
        </w:rPr>
        <w:t>                      </w:t>
      </w:r>
      <w:r w:rsidRPr="0072459B">
        <w:rPr>
          <w:rStyle w:val="apple-converted-space"/>
          <w:b/>
          <w:bCs/>
          <w:color w:val="000000"/>
          <w:sz w:val="36"/>
          <w:szCs w:val="36"/>
          <w:lang w:val="uk-UA"/>
        </w:rPr>
        <w:t> </w:t>
      </w:r>
      <w:r w:rsidRPr="0072459B">
        <w:rPr>
          <w:b/>
          <w:bCs/>
          <w:color w:val="000000"/>
          <w:sz w:val="36"/>
          <w:szCs w:val="36"/>
          <w:lang w:val="uk-UA"/>
        </w:rPr>
        <w:t> </w:t>
      </w:r>
      <w:r w:rsidRPr="0072459B">
        <w:rPr>
          <w:rStyle w:val="apple-converted-space"/>
          <w:b/>
          <w:bCs/>
          <w:color w:val="000000"/>
          <w:sz w:val="36"/>
          <w:szCs w:val="36"/>
          <w:lang w:val="uk-UA"/>
        </w:rPr>
        <w:t> </w:t>
      </w:r>
      <w:r w:rsidR="00D86B20" w:rsidRPr="0072459B">
        <w:rPr>
          <w:b/>
          <w:bCs/>
          <w:color w:val="000000"/>
          <w:sz w:val="36"/>
          <w:szCs w:val="36"/>
          <w:lang w:val="en-US"/>
        </w:rPr>
        <w:t>I</w:t>
      </w:r>
      <w:r w:rsidRPr="0072459B">
        <w:rPr>
          <w:rStyle w:val="apple-converted-space"/>
          <w:b/>
          <w:bCs/>
          <w:color w:val="000000"/>
          <w:sz w:val="25"/>
          <w:szCs w:val="25"/>
        </w:rPr>
        <w:t> </w:t>
      </w:r>
      <w:r w:rsidRPr="0072459B">
        <w:rPr>
          <w:b/>
          <w:bCs/>
          <w:color w:val="000000"/>
          <w:sz w:val="36"/>
          <w:szCs w:val="36"/>
          <w:lang w:val="uk-UA"/>
        </w:rPr>
        <w:t>семестр</w:t>
      </w:r>
    </w:p>
    <w:p w:rsidR="00703941" w:rsidRPr="0072459B" w:rsidRDefault="00703941" w:rsidP="007039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lang w:val="uk-UA"/>
        </w:rPr>
      </w:pPr>
      <w:r w:rsidRPr="0072459B">
        <w:rPr>
          <w:b/>
          <w:bCs/>
          <w:color w:val="000000"/>
          <w:sz w:val="32"/>
          <w:szCs w:val="32"/>
          <w:lang w:val="uk-UA"/>
        </w:rPr>
        <w:t>Клас:</w:t>
      </w:r>
      <w:r w:rsidRPr="0072459B">
        <w:rPr>
          <w:rStyle w:val="apple-converted-space"/>
          <w:b/>
          <w:bCs/>
          <w:color w:val="000000"/>
          <w:sz w:val="32"/>
          <w:szCs w:val="32"/>
          <w:lang w:val="uk-UA"/>
        </w:rPr>
        <w:t> </w:t>
      </w:r>
      <w:r w:rsidR="00D86B20" w:rsidRPr="0072459B">
        <w:rPr>
          <w:color w:val="000000"/>
          <w:sz w:val="28"/>
          <w:szCs w:val="28"/>
          <w:lang w:val="uk-UA"/>
        </w:rPr>
        <w:t>  4</w:t>
      </w:r>
    </w:p>
    <w:p w:rsidR="00703941" w:rsidRPr="0072459B" w:rsidRDefault="00D86B20" w:rsidP="007039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uk-UA"/>
        </w:rPr>
      </w:pPr>
      <w:r w:rsidRPr="0072459B">
        <w:rPr>
          <w:b/>
          <w:bCs/>
          <w:color w:val="000000"/>
          <w:sz w:val="32"/>
          <w:szCs w:val="32"/>
          <w:lang w:val="uk-UA"/>
        </w:rPr>
        <w:t xml:space="preserve">Тема 1. </w:t>
      </w:r>
      <w:r w:rsidR="00703941" w:rsidRPr="0072459B">
        <w:rPr>
          <w:b/>
          <w:bCs/>
          <w:color w:val="000000"/>
          <w:sz w:val="32"/>
          <w:szCs w:val="32"/>
          <w:lang w:val="uk-UA"/>
        </w:rPr>
        <w:t xml:space="preserve">  </w:t>
      </w:r>
      <w:r w:rsidR="00703941" w:rsidRPr="0072459B">
        <w:rPr>
          <w:rStyle w:val="apple-converted-space"/>
          <w:b/>
          <w:bCs/>
          <w:color w:val="000000"/>
          <w:sz w:val="32"/>
          <w:szCs w:val="32"/>
          <w:lang w:val="uk-UA"/>
        </w:rPr>
        <w:t> </w:t>
      </w:r>
      <w:r w:rsidRPr="0072459B">
        <w:rPr>
          <w:b/>
          <w:sz w:val="32"/>
          <w:szCs w:val="32"/>
          <w:lang w:val="uk-UA"/>
        </w:rPr>
        <w:t>Музика мого народу</w:t>
      </w:r>
    </w:p>
    <w:p w:rsidR="00703941" w:rsidRPr="0072459B" w:rsidRDefault="00703941" w:rsidP="007039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5"/>
          <w:szCs w:val="25"/>
        </w:rPr>
      </w:pPr>
      <w:proofErr w:type="spellStart"/>
      <w:r w:rsidRPr="0072459B">
        <w:rPr>
          <w:b/>
          <w:bCs/>
          <w:color w:val="000000"/>
          <w:sz w:val="32"/>
          <w:szCs w:val="32"/>
          <w:lang w:val="uk-UA"/>
        </w:rPr>
        <w:t>Кількі</w:t>
      </w:r>
      <w:proofErr w:type="spellEnd"/>
      <w:r w:rsidRPr="0072459B">
        <w:rPr>
          <w:b/>
          <w:bCs/>
          <w:color w:val="000000"/>
          <w:sz w:val="32"/>
          <w:szCs w:val="32"/>
          <w:lang w:val="uk-UA"/>
        </w:rPr>
        <w:t>сть </w:t>
      </w:r>
      <w:r w:rsidRPr="0072459B">
        <w:rPr>
          <w:rStyle w:val="apple-converted-space"/>
          <w:b/>
          <w:bCs/>
          <w:color w:val="000000"/>
          <w:sz w:val="32"/>
          <w:szCs w:val="32"/>
          <w:lang w:val="uk-UA"/>
        </w:rPr>
        <w:t> </w:t>
      </w:r>
      <w:r w:rsidRPr="0072459B">
        <w:rPr>
          <w:b/>
          <w:bCs/>
          <w:color w:val="000000"/>
          <w:sz w:val="32"/>
          <w:szCs w:val="32"/>
          <w:lang w:val="uk-UA"/>
        </w:rPr>
        <w:t>годин:</w:t>
      </w:r>
      <w:r w:rsidRPr="0072459B">
        <w:rPr>
          <w:rStyle w:val="apple-converted-space"/>
          <w:b/>
          <w:bCs/>
          <w:color w:val="000000"/>
          <w:sz w:val="25"/>
          <w:szCs w:val="25"/>
        </w:rPr>
        <w:t> </w:t>
      </w:r>
      <w:r w:rsidRPr="0072459B">
        <w:rPr>
          <w:b/>
          <w:bCs/>
          <w:color w:val="000000"/>
          <w:sz w:val="28"/>
          <w:szCs w:val="28"/>
          <w:lang w:val="uk-UA"/>
        </w:rPr>
        <w:t> </w:t>
      </w:r>
      <w:r w:rsidRPr="0072459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72459B">
        <w:rPr>
          <w:color w:val="000000"/>
          <w:sz w:val="28"/>
          <w:szCs w:val="28"/>
          <w:lang w:val="uk-UA"/>
        </w:rPr>
        <w:t> </w:t>
      </w:r>
      <w:r w:rsidR="00D86B20" w:rsidRPr="0072459B">
        <w:rPr>
          <w:b/>
          <w:color w:val="000000"/>
          <w:sz w:val="28"/>
          <w:szCs w:val="28"/>
          <w:lang w:val="uk-UA"/>
        </w:rPr>
        <w:t>16</w:t>
      </w:r>
    </w:p>
    <w:p w:rsidR="00703941" w:rsidRPr="00165B6F" w:rsidRDefault="00703941" w:rsidP="007039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D86B20" w:rsidRPr="00D86B20" w:rsidRDefault="00D86B20" w:rsidP="00D86B20">
      <w:pPr>
        <w:pStyle w:val="FR1"/>
        <w:tabs>
          <w:tab w:val="left" w:pos="81"/>
        </w:tabs>
        <w:ind w:firstLine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86B20">
        <w:rPr>
          <w:rFonts w:ascii="Times New Roman" w:hAnsi="Times New Roman"/>
          <w:b/>
          <w:i/>
          <w:color w:val="000000" w:themeColor="text1"/>
          <w:sz w:val="28"/>
          <w:szCs w:val="28"/>
        </w:rPr>
        <w:t>Учень має уявлення про:</w:t>
      </w:r>
      <w:r w:rsidRPr="00D86B20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>зв’язок музики з життям народу;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>джерела і традиції української народної музичної творчості;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>найхарактерніші риси української народної музики;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>спільне й відмінне в народній та професійній творчості;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>професійну музику в народному дусі;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>колискові пісні й дитячий фольклор;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>календарно-обрядові пісні;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>троїсті музики як тип інструментального ансамблю;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>жартівливі й жартівливо-танцювальні пісні, коломийки;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num" w:pos="252"/>
        </w:tabs>
        <w:ind w:left="252" w:hanging="180"/>
        <w:jc w:val="left"/>
        <w:rPr>
          <w:sz w:val="28"/>
          <w:szCs w:val="28"/>
        </w:rPr>
      </w:pPr>
      <w:r w:rsidRPr="00D86B20">
        <w:rPr>
          <w:sz w:val="28"/>
          <w:szCs w:val="28"/>
        </w:rPr>
        <w:t>історичні та ліричні пісні;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num" w:pos="252"/>
        </w:tabs>
        <w:ind w:left="252" w:hanging="180"/>
        <w:jc w:val="left"/>
        <w:rPr>
          <w:sz w:val="28"/>
          <w:szCs w:val="28"/>
        </w:rPr>
      </w:pPr>
      <w:r w:rsidRPr="00D86B20">
        <w:rPr>
          <w:sz w:val="28"/>
          <w:szCs w:val="28"/>
        </w:rPr>
        <w:t xml:space="preserve">українську народу думу;  </w:t>
      </w:r>
    </w:p>
    <w:p w:rsidR="00D86B20" w:rsidRDefault="00D86B20" w:rsidP="00D86B20">
      <w:pPr>
        <w:pStyle w:val="Normal"/>
        <w:tabs>
          <w:tab w:val="left" w:pos="252"/>
        </w:tabs>
        <w:ind w:left="720" w:firstLine="0"/>
        <w:jc w:val="left"/>
        <w:rPr>
          <w:rFonts w:ascii="Tahoma" w:hAnsi="Tahoma" w:cs="Tahoma"/>
        </w:rPr>
      </w:pPr>
    </w:p>
    <w:p w:rsidR="00D86B20" w:rsidRPr="00D86B20" w:rsidRDefault="00D86B20" w:rsidP="00D86B20">
      <w:pPr>
        <w:pStyle w:val="Normal"/>
        <w:tabs>
          <w:tab w:val="left" w:pos="252"/>
        </w:tabs>
        <w:ind w:left="720" w:firstLine="0"/>
        <w:jc w:val="left"/>
        <w:rPr>
          <w:b/>
          <w:i/>
          <w:sz w:val="28"/>
          <w:szCs w:val="28"/>
        </w:rPr>
      </w:pPr>
      <w:r w:rsidRPr="00D86B20">
        <w:rPr>
          <w:b/>
          <w:i/>
          <w:sz w:val="28"/>
          <w:szCs w:val="28"/>
        </w:rPr>
        <w:t xml:space="preserve">називає: 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left" w:pos="252"/>
        </w:tabs>
        <w:jc w:val="left"/>
        <w:rPr>
          <w:sz w:val="28"/>
          <w:szCs w:val="28"/>
        </w:rPr>
      </w:pPr>
      <w:r w:rsidRPr="00D86B20">
        <w:rPr>
          <w:sz w:val="28"/>
          <w:szCs w:val="28"/>
        </w:rPr>
        <w:t>музичні твори, що звучали у класі, та їх авторів;</w:t>
      </w:r>
    </w:p>
    <w:p w:rsidR="00D86B20" w:rsidRPr="00D86B20" w:rsidRDefault="00D86B20" w:rsidP="00D86B20">
      <w:pPr>
        <w:pStyle w:val="Normal"/>
        <w:tabs>
          <w:tab w:val="left" w:pos="252"/>
        </w:tabs>
        <w:ind w:left="720" w:firstLine="0"/>
        <w:jc w:val="left"/>
        <w:rPr>
          <w:sz w:val="28"/>
          <w:szCs w:val="28"/>
        </w:rPr>
      </w:pPr>
    </w:p>
    <w:p w:rsidR="00D86B20" w:rsidRPr="00D86B20" w:rsidRDefault="00D86B20" w:rsidP="00D86B20">
      <w:pPr>
        <w:pStyle w:val="Normal"/>
        <w:tabs>
          <w:tab w:val="left" w:pos="252"/>
        </w:tabs>
        <w:ind w:left="720" w:firstLine="0"/>
        <w:jc w:val="left"/>
        <w:rPr>
          <w:b/>
          <w:i/>
          <w:sz w:val="28"/>
          <w:szCs w:val="28"/>
        </w:rPr>
      </w:pPr>
      <w:r w:rsidRPr="00D86B20">
        <w:rPr>
          <w:b/>
          <w:i/>
          <w:sz w:val="28"/>
          <w:szCs w:val="28"/>
        </w:rPr>
        <w:t>порівнює: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left" w:pos="252"/>
        </w:tabs>
        <w:jc w:val="left"/>
        <w:rPr>
          <w:sz w:val="28"/>
          <w:szCs w:val="28"/>
        </w:rPr>
      </w:pPr>
      <w:r w:rsidRPr="00D86B20">
        <w:rPr>
          <w:sz w:val="28"/>
          <w:szCs w:val="28"/>
        </w:rPr>
        <w:t>народні й професійні пісні;</w:t>
      </w:r>
    </w:p>
    <w:p w:rsidR="00D86B20" w:rsidRPr="00D86B20" w:rsidRDefault="00D86B20" w:rsidP="00D86B20">
      <w:pPr>
        <w:pStyle w:val="Normal"/>
        <w:tabs>
          <w:tab w:val="left" w:pos="252"/>
        </w:tabs>
        <w:ind w:left="720" w:firstLine="0"/>
        <w:jc w:val="left"/>
        <w:rPr>
          <w:sz w:val="28"/>
          <w:szCs w:val="28"/>
        </w:rPr>
      </w:pPr>
    </w:p>
    <w:p w:rsidR="00D86B20" w:rsidRPr="00D86B20" w:rsidRDefault="00D86B20" w:rsidP="00D86B20">
      <w:pPr>
        <w:pStyle w:val="Normal"/>
        <w:tabs>
          <w:tab w:val="left" w:pos="252"/>
        </w:tabs>
        <w:ind w:left="720" w:firstLine="0"/>
        <w:jc w:val="left"/>
        <w:rPr>
          <w:b/>
          <w:i/>
          <w:sz w:val="28"/>
          <w:szCs w:val="28"/>
        </w:rPr>
      </w:pPr>
      <w:r w:rsidRPr="00D86B20">
        <w:rPr>
          <w:b/>
          <w:i/>
          <w:sz w:val="28"/>
          <w:szCs w:val="28"/>
        </w:rPr>
        <w:t xml:space="preserve">обґрунтовує: 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left" w:pos="252"/>
        </w:tabs>
        <w:jc w:val="left"/>
        <w:rPr>
          <w:sz w:val="28"/>
          <w:szCs w:val="28"/>
        </w:rPr>
      </w:pPr>
      <w:r w:rsidRPr="00D86B20">
        <w:rPr>
          <w:sz w:val="28"/>
          <w:szCs w:val="28"/>
        </w:rPr>
        <w:t>належність пісні до народної, професійної або  професійної в народному дусі;</w:t>
      </w:r>
    </w:p>
    <w:p w:rsidR="00D86B20" w:rsidRPr="00D86B20" w:rsidRDefault="00D86B20" w:rsidP="00D86B20">
      <w:pPr>
        <w:pStyle w:val="Normal"/>
        <w:tabs>
          <w:tab w:val="left" w:pos="252"/>
        </w:tabs>
        <w:ind w:left="720" w:firstLine="0"/>
        <w:jc w:val="left"/>
        <w:rPr>
          <w:sz w:val="28"/>
          <w:szCs w:val="28"/>
        </w:rPr>
      </w:pPr>
    </w:p>
    <w:p w:rsidR="00D86B20" w:rsidRPr="00D86B20" w:rsidRDefault="00D86B20" w:rsidP="00D86B20">
      <w:pPr>
        <w:pStyle w:val="Normal"/>
        <w:tabs>
          <w:tab w:val="left" w:pos="81"/>
        </w:tabs>
        <w:ind w:left="720" w:firstLine="0"/>
        <w:jc w:val="left"/>
        <w:rPr>
          <w:b/>
          <w:i/>
          <w:sz w:val="28"/>
          <w:szCs w:val="28"/>
        </w:rPr>
      </w:pPr>
      <w:r w:rsidRPr="00D86B20">
        <w:rPr>
          <w:b/>
          <w:i/>
          <w:sz w:val="28"/>
          <w:szCs w:val="28"/>
        </w:rPr>
        <w:t>висловлює: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left" w:pos="81"/>
        </w:tabs>
        <w:jc w:val="left"/>
        <w:rPr>
          <w:sz w:val="28"/>
          <w:szCs w:val="28"/>
        </w:rPr>
      </w:pPr>
      <w:r w:rsidRPr="00D86B20">
        <w:rPr>
          <w:sz w:val="28"/>
          <w:szCs w:val="28"/>
        </w:rPr>
        <w:t>власне ставлення до змісту музичних творів;</w:t>
      </w:r>
    </w:p>
    <w:p w:rsidR="00D86B20" w:rsidRPr="00D86B20" w:rsidRDefault="00D86B20" w:rsidP="00D86B20">
      <w:pPr>
        <w:pStyle w:val="Normal"/>
        <w:tabs>
          <w:tab w:val="left" w:pos="81"/>
        </w:tabs>
        <w:ind w:left="720" w:firstLine="0"/>
        <w:jc w:val="left"/>
        <w:rPr>
          <w:b/>
          <w:sz w:val="28"/>
          <w:szCs w:val="28"/>
        </w:rPr>
      </w:pPr>
    </w:p>
    <w:p w:rsidR="00D86B20" w:rsidRPr="00D86B20" w:rsidRDefault="00D86B20" w:rsidP="00D86B20">
      <w:pPr>
        <w:pStyle w:val="Normal"/>
        <w:tabs>
          <w:tab w:val="left" w:pos="81"/>
        </w:tabs>
        <w:ind w:left="720" w:firstLine="0"/>
        <w:jc w:val="left"/>
        <w:rPr>
          <w:b/>
          <w:i/>
          <w:sz w:val="28"/>
          <w:szCs w:val="28"/>
        </w:rPr>
      </w:pPr>
      <w:r w:rsidRPr="00D86B20">
        <w:rPr>
          <w:b/>
          <w:i/>
          <w:sz w:val="28"/>
          <w:szCs w:val="28"/>
        </w:rPr>
        <w:t>вміє: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left" w:pos="81"/>
        </w:tabs>
        <w:jc w:val="left"/>
        <w:rPr>
          <w:sz w:val="28"/>
          <w:szCs w:val="28"/>
        </w:rPr>
      </w:pPr>
      <w:r w:rsidRPr="00D86B20">
        <w:rPr>
          <w:sz w:val="28"/>
          <w:szCs w:val="28"/>
        </w:rPr>
        <w:t>оцінювати спів власний  та однокласників;</w:t>
      </w:r>
    </w:p>
    <w:p w:rsidR="00D86B20" w:rsidRPr="00D86B20" w:rsidRDefault="00D86B20" w:rsidP="00D86B20">
      <w:pPr>
        <w:pStyle w:val="Normal"/>
        <w:tabs>
          <w:tab w:val="left" w:pos="81"/>
        </w:tabs>
        <w:ind w:left="720" w:firstLine="0"/>
        <w:jc w:val="left"/>
        <w:rPr>
          <w:i/>
          <w:sz w:val="28"/>
          <w:szCs w:val="28"/>
        </w:rPr>
      </w:pPr>
    </w:p>
    <w:p w:rsidR="00D86B20" w:rsidRPr="00D86B20" w:rsidRDefault="00D86B20" w:rsidP="00D86B20">
      <w:pPr>
        <w:pStyle w:val="Normal"/>
        <w:tabs>
          <w:tab w:val="left" w:pos="81"/>
        </w:tabs>
        <w:ind w:left="720" w:firstLine="0"/>
        <w:jc w:val="left"/>
        <w:rPr>
          <w:b/>
          <w:i/>
          <w:sz w:val="28"/>
          <w:szCs w:val="28"/>
        </w:rPr>
      </w:pPr>
      <w:r w:rsidRPr="00D86B20">
        <w:rPr>
          <w:b/>
          <w:i/>
          <w:sz w:val="28"/>
          <w:szCs w:val="28"/>
        </w:rPr>
        <w:t>виразно виконує: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left" w:pos="81"/>
        </w:tabs>
        <w:jc w:val="left"/>
        <w:rPr>
          <w:sz w:val="28"/>
          <w:szCs w:val="28"/>
        </w:rPr>
      </w:pPr>
      <w:r w:rsidRPr="00D86B20">
        <w:rPr>
          <w:sz w:val="28"/>
          <w:szCs w:val="28"/>
        </w:rPr>
        <w:t>пісні, дотримуючись основних правил співу;</w:t>
      </w:r>
    </w:p>
    <w:p w:rsidR="00D86B20" w:rsidRPr="00D86B20" w:rsidRDefault="00D86B20" w:rsidP="00D86B20">
      <w:pPr>
        <w:pStyle w:val="Normal"/>
        <w:tabs>
          <w:tab w:val="left" w:pos="81"/>
        </w:tabs>
        <w:ind w:left="720" w:firstLine="0"/>
        <w:jc w:val="left"/>
        <w:rPr>
          <w:sz w:val="28"/>
          <w:szCs w:val="28"/>
        </w:rPr>
      </w:pPr>
    </w:p>
    <w:p w:rsidR="00D86B20" w:rsidRPr="00D86B20" w:rsidRDefault="00D86B20" w:rsidP="00D86B20">
      <w:pPr>
        <w:pStyle w:val="Normal"/>
        <w:tabs>
          <w:tab w:val="left" w:pos="81"/>
        </w:tabs>
        <w:ind w:left="720" w:firstLine="0"/>
        <w:jc w:val="left"/>
        <w:rPr>
          <w:b/>
          <w:i/>
          <w:sz w:val="28"/>
          <w:szCs w:val="28"/>
        </w:rPr>
      </w:pPr>
      <w:r w:rsidRPr="00D86B20">
        <w:rPr>
          <w:b/>
          <w:i/>
          <w:sz w:val="28"/>
          <w:szCs w:val="28"/>
        </w:rPr>
        <w:t xml:space="preserve">користується: 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left" w:pos="81"/>
        </w:tabs>
        <w:jc w:val="left"/>
        <w:rPr>
          <w:sz w:val="28"/>
          <w:szCs w:val="28"/>
        </w:rPr>
      </w:pPr>
      <w:r w:rsidRPr="00D86B20">
        <w:rPr>
          <w:sz w:val="28"/>
          <w:szCs w:val="28"/>
        </w:rPr>
        <w:t xml:space="preserve">музичною термінологією </w:t>
      </w:r>
    </w:p>
    <w:p w:rsidR="00D86B20" w:rsidRPr="00D86B20" w:rsidRDefault="00D86B20" w:rsidP="00D86B20">
      <w:pPr>
        <w:pStyle w:val="Normal"/>
        <w:tabs>
          <w:tab w:val="left" w:pos="81"/>
        </w:tabs>
        <w:ind w:left="720" w:firstLine="0"/>
        <w:jc w:val="left"/>
        <w:rPr>
          <w:sz w:val="28"/>
          <w:szCs w:val="28"/>
        </w:rPr>
      </w:pPr>
      <w:r w:rsidRPr="00D86B20">
        <w:rPr>
          <w:sz w:val="28"/>
          <w:szCs w:val="28"/>
        </w:rPr>
        <w:t>(у межах програмового матеріалу);</w:t>
      </w:r>
    </w:p>
    <w:p w:rsidR="00D86B20" w:rsidRPr="00D86B20" w:rsidRDefault="00D86B20" w:rsidP="00D86B20">
      <w:pPr>
        <w:pStyle w:val="Normal"/>
        <w:tabs>
          <w:tab w:val="left" w:pos="81"/>
        </w:tabs>
        <w:ind w:left="720" w:firstLine="0"/>
        <w:jc w:val="left"/>
        <w:rPr>
          <w:sz w:val="28"/>
          <w:szCs w:val="28"/>
        </w:rPr>
      </w:pPr>
    </w:p>
    <w:p w:rsidR="00D86B20" w:rsidRPr="00D86B20" w:rsidRDefault="00D86B20" w:rsidP="00D86B20">
      <w:pPr>
        <w:pStyle w:val="Normal"/>
        <w:tabs>
          <w:tab w:val="left" w:pos="252"/>
        </w:tabs>
        <w:ind w:left="720" w:firstLine="0"/>
        <w:jc w:val="left"/>
        <w:rPr>
          <w:b/>
          <w:i/>
          <w:sz w:val="28"/>
          <w:szCs w:val="28"/>
        </w:rPr>
      </w:pPr>
      <w:r w:rsidRPr="00D86B20">
        <w:rPr>
          <w:sz w:val="28"/>
          <w:szCs w:val="28"/>
        </w:rPr>
        <w:t xml:space="preserve">   </w:t>
      </w:r>
      <w:r w:rsidRPr="00D86B20">
        <w:rPr>
          <w:b/>
          <w:i/>
          <w:sz w:val="28"/>
          <w:szCs w:val="28"/>
        </w:rPr>
        <w:t>дотримується  правил:</w:t>
      </w:r>
    </w:p>
    <w:p w:rsidR="00D86B20" w:rsidRPr="00D86B20" w:rsidRDefault="00D86B20" w:rsidP="00D86B20">
      <w:pPr>
        <w:pStyle w:val="Normal"/>
        <w:numPr>
          <w:ilvl w:val="0"/>
          <w:numId w:val="1"/>
        </w:numPr>
        <w:tabs>
          <w:tab w:val="left" w:pos="252"/>
        </w:tabs>
        <w:jc w:val="left"/>
        <w:rPr>
          <w:sz w:val="28"/>
          <w:szCs w:val="28"/>
        </w:rPr>
      </w:pPr>
      <w:r w:rsidRPr="00D86B20">
        <w:rPr>
          <w:sz w:val="28"/>
          <w:szCs w:val="28"/>
        </w:rPr>
        <w:t>поведінки у класі, на концерті, в театрі;</w:t>
      </w:r>
    </w:p>
    <w:p w:rsidR="00703941" w:rsidRPr="00D86B20" w:rsidRDefault="00D86B20" w:rsidP="00D86B20">
      <w:pPr>
        <w:pStyle w:val="FR1"/>
        <w:numPr>
          <w:ilvl w:val="0"/>
          <w:numId w:val="1"/>
        </w:numPr>
        <w:rPr>
          <w:rFonts w:ascii="Tahoma" w:hAnsi="Tahoma" w:cs="Tahoma"/>
          <w:sz w:val="20"/>
        </w:rPr>
      </w:pPr>
      <w:r w:rsidRPr="00D86B20">
        <w:rPr>
          <w:rFonts w:ascii="Times New Roman" w:hAnsi="Times New Roman"/>
          <w:sz w:val="28"/>
          <w:szCs w:val="28"/>
        </w:rPr>
        <w:t>слухання музики, співу</w:t>
      </w:r>
      <w:r w:rsidRPr="00D86B20">
        <w:rPr>
          <w:rFonts w:ascii="Tahoma" w:hAnsi="Tahoma" w:cs="Tahoma"/>
          <w:sz w:val="20"/>
        </w:rPr>
        <w:t>.</w:t>
      </w:r>
    </w:p>
    <w:p w:rsidR="00703941" w:rsidRDefault="00703941" w:rsidP="007039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  <w:lang w:val="uk-UA"/>
        </w:rPr>
      </w:pPr>
    </w:p>
    <w:p w:rsidR="00703941" w:rsidRDefault="00703941" w:rsidP="00703941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65B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Вид контролю:</w:t>
      </w:r>
      <w:r w:rsidRPr="00165B6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65B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165B6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165B6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вербальне оцінювання</w:t>
      </w:r>
    </w:p>
    <w:p w:rsidR="00D86B20" w:rsidRPr="0072459B" w:rsidRDefault="00D86B20" w:rsidP="00D86B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1"/>
          <w:szCs w:val="31"/>
        </w:rPr>
      </w:pPr>
      <w:r w:rsidRPr="0072459B">
        <w:rPr>
          <w:b/>
          <w:bCs/>
          <w:color w:val="000000"/>
          <w:sz w:val="36"/>
          <w:szCs w:val="36"/>
          <w:lang w:val="en-US"/>
        </w:rPr>
        <w:lastRenderedPageBreak/>
        <w:t>II</w:t>
      </w:r>
      <w:r w:rsidRPr="0072459B">
        <w:rPr>
          <w:rStyle w:val="apple-converted-space"/>
          <w:b/>
          <w:bCs/>
          <w:color w:val="000000"/>
          <w:sz w:val="31"/>
          <w:szCs w:val="31"/>
        </w:rPr>
        <w:t> </w:t>
      </w:r>
      <w:r w:rsidRPr="0072459B">
        <w:rPr>
          <w:b/>
          <w:bCs/>
          <w:color w:val="000000"/>
          <w:sz w:val="36"/>
          <w:szCs w:val="36"/>
          <w:lang w:val="uk-UA"/>
        </w:rPr>
        <w:t>семестр</w:t>
      </w:r>
    </w:p>
    <w:p w:rsidR="00D86B20" w:rsidRPr="0072459B" w:rsidRDefault="00D86B20" w:rsidP="00D86B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  <w:r w:rsidRPr="0072459B">
        <w:rPr>
          <w:b/>
          <w:bCs/>
          <w:color w:val="000000"/>
          <w:sz w:val="32"/>
          <w:szCs w:val="32"/>
          <w:lang w:val="uk-UA"/>
        </w:rPr>
        <w:t>Клас</w:t>
      </w:r>
      <w:bookmarkStart w:id="0" w:name="_GoBack"/>
      <w:bookmarkEnd w:id="0"/>
      <w:r w:rsidRPr="0072459B">
        <w:rPr>
          <w:b/>
          <w:bCs/>
          <w:color w:val="000000"/>
          <w:sz w:val="32"/>
          <w:szCs w:val="32"/>
          <w:lang w:val="uk-UA"/>
        </w:rPr>
        <w:t>:</w:t>
      </w:r>
      <w:r w:rsidRPr="0072459B">
        <w:rPr>
          <w:rStyle w:val="apple-converted-space"/>
          <w:b/>
          <w:bCs/>
          <w:color w:val="000000"/>
          <w:sz w:val="32"/>
          <w:szCs w:val="32"/>
          <w:lang w:val="uk-UA"/>
        </w:rPr>
        <w:t> </w:t>
      </w:r>
      <w:r w:rsidRPr="0072459B">
        <w:rPr>
          <w:color w:val="000000"/>
          <w:sz w:val="28"/>
          <w:szCs w:val="28"/>
          <w:lang w:val="uk-UA"/>
        </w:rPr>
        <w:t>  </w:t>
      </w:r>
      <w:r w:rsidRPr="0072459B">
        <w:rPr>
          <w:b/>
          <w:color w:val="000000"/>
          <w:sz w:val="28"/>
          <w:szCs w:val="28"/>
          <w:lang w:val="uk-UA"/>
        </w:rPr>
        <w:t>4</w:t>
      </w:r>
    </w:p>
    <w:p w:rsidR="00D86B20" w:rsidRPr="0072459B" w:rsidRDefault="00D86B20" w:rsidP="00D86B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2459B">
        <w:rPr>
          <w:b/>
          <w:color w:val="000000"/>
          <w:sz w:val="32"/>
          <w:szCs w:val="32"/>
          <w:lang w:val="uk-UA"/>
        </w:rPr>
        <w:t> </w:t>
      </w:r>
    </w:p>
    <w:p w:rsidR="00D86B20" w:rsidRPr="0072459B" w:rsidRDefault="00D86B20" w:rsidP="00D86B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  <w:lang w:val="uk-UA"/>
        </w:rPr>
      </w:pPr>
      <w:r w:rsidRPr="0072459B">
        <w:rPr>
          <w:b/>
          <w:bCs/>
          <w:color w:val="000000"/>
          <w:sz w:val="32"/>
          <w:szCs w:val="32"/>
          <w:lang w:val="uk-UA"/>
        </w:rPr>
        <w:t>Тема 2  Музика єднає світ</w:t>
      </w:r>
    </w:p>
    <w:p w:rsidR="00D86B20" w:rsidRPr="0072459B" w:rsidRDefault="00D86B20" w:rsidP="00D86B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  <w:proofErr w:type="spellStart"/>
      <w:r w:rsidRPr="0072459B">
        <w:rPr>
          <w:b/>
          <w:bCs/>
          <w:color w:val="000000"/>
          <w:sz w:val="32"/>
          <w:szCs w:val="32"/>
          <w:lang w:val="uk-UA"/>
        </w:rPr>
        <w:t>Кількі</w:t>
      </w:r>
      <w:proofErr w:type="spellEnd"/>
      <w:r w:rsidRPr="0072459B">
        <w:rPr>
          <w:b/>
          <w:bCs/>
          <w:color w:val="000000"/>
          <w:sz w:val="32"/>
          <w:szCs w:val="32"/>
          <w:lang w:val="uk-UA"/>
        </w:rPr>
        <w:t>сть </w:t>
      </w:r>
      <w:r w:rsidRPr="0072459B">
        <w:rPr>
          <w:rStyle w:val="apple-converted-space"/>
          <w:b/>
          <w:bCs/>
          <w:color w:val="000000"/>
          <w:sz w:val="32"/>
          <w:szCs w:val="32"/>
          <w:lang w:val="uk-UA"/>
        </w:rPr>
        <w:t> </w:t>
      </w:r>
      <w:r w:rsidRPr="0072459B">
        <w:rPr>
          <w:b/>
          <w:bCs/>
          <w:color w:val="000000"/>
          <w:sz w:val="32"/>
          <w:szCs w:val="32"/>
          <w:lang w:val="uk-UA"/>
        </w:rPr>
        <w:t>годин:</w:t>
      </w:r>
      <w:r w:rsidRPr="0072459B">
        <w:rPr>
          <w:rStyle w:val="apple-converted-space"/>
          <w:b/>
          <w:bCs/>
          <w:color w:val="000000"/>
          <w:sz w:val="31"/>
          <w:szCs w:val="31"/>
        </w:rPr>
        <w:t> </w:t>
      </w:r>
      <w:r w:rsidRPr="0072459B">
        <w:rPr>
          <w:b/>
          <w:bCs/>
          <w:color w:val="000000"/>
          <w:sz w:val="28"/>
          <w:szCs w:val="28"/>
          <w:lang w:val="uk-UA"/>
        </w:rPr>
        <w:t> </w:t>
      </w:r>
      <w:r w:rsidRPr="0072459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72459B">
        <w:rPr>
          <w:color w:val="000000"/>
          <w:sz w:val="28"/>
          <w:szCs w:val="28"/>
          <w:lang w:val="uk-UA"/>
        </w:rPr>
        <w:t> 19</w:t>
      </w:r>
    </w:p>
    <w:p w:rsidR="00D86B20" w:rsidRPr="00D86B20" w:rsidRDefault="00D86B20" w:rsidP="00D86B20">
      <w:pPr>
        <w:pStyle w:val="FR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6B20" w:rsidRPr="00D86B20" w:rsidRDefault="00D86B20" w:rsidP="00D86B20">
      <w:pPr>
        <w:pStyle w:val="FR1"/>
        <w:tabs>
          <w:tab w:val="left" w:pos="81"/>
        </w:tabs>
        <w:ind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86B20">
        <w:rPr>
          <w:rFonts w:ascii="Times New Roman" w:hAnsi="Times New Roman"/>
          <w:b/>
          <w:i/>
          <w:sz w:val="28"/>
          <w:szCs w:val="28"/>
        </w:rPr>
        <w:t>Учень має уявлення про:</w:t>
      </w:r>
      <w:r w:rsidRPr="00D86B2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D86B20" w:rsidRPr="00D86B20" w:rsidRDefault="00D86B20" w:rsidP="00D86B20">
      <w:pPr>
        <w:pStyle w:val="Normal"/>
        <w:numPr>
          <w:ilvl w:val="0"/>
          <w:numId w:val="4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>спорідненість музики слов’янських народів;</w:t>
      </w:r>
    </w:p>
    <w:p w:rsidR="00D86B20" w:rsidRPr="00D86B20" w:rsidRDefault="00D86B20" w:rsidP="00D86B20">
      <w:pPr>
        <w:pStyle w:val="Normal"/>
        <w:numPr>
          <w:ilvl w:val="0"/>
          <w:numId w:val="4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>спільні властивості українських і російських  протяжних ліричних пісень;</w:t>
      </w:r>
    </w:p>
    <w:p w:rsidR="00D86B20" w:rsidRPr="00D86B20" w:rsidRDefault="00D86B20" w:rsidP="00D86B20">
      <w:pPr>
        <w:pStyle w:val="Normal"/>
        <w:numPr>
          <w:ilvl w:val="0"/>
          <w:numId w:val="4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 xml:space="preserve">спільні й відмінні риси в танцювальній музиці слов’янських народів </w:t>
      </w:r>
    </w:p>
    <w:p w:rsidR="00D86B20" w:rsidRPr="00D86B20" w:rsidRDefault="00D86B20" w:rsidP="00D86B20">
      <w:pPr>
        <w:pStyle w:val="Normal"/>
        <w:numPr>
          <w:ilvl w:val="0"/>
          <w:numId w:val="4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>взаємовплив  і взаємозбагачення музики різних народів;</w:t>
      </w:r>
    </w:p>
    <w:p w:rsidR="00D86B20" w:rsidRPr="00D86B20" w:rsidRDefault="00D86B20" w:rsidP="00D86B20">
      <w:pPr>
        <w:pStyle w:val="Normal"/>
        <w:numPr>
          <w:ilvl w:val="0"/>
          <w:numId w:val="4"/>
        </w:numPr>
        <w:tabs>
          <w:tab w:val="num" w:pos="252"/>
        </w:tabs>
        <w:ind w:left="252" w:hanging="180"/>
        <w:rPr>
          <w:sz w:val="28"/>
          <w:szCs w:val="28"/>
        </w:rPr>
      </w:pPr>
      <w:r w:rsidRPr="00D86B20">
        <w:rPr>
          <w:sz w:val="28"/>
          <w:szCs w:val="28"/>
        </w:rPr>
        <w:t>роль композиторів у встановленні зв’язків між музикою різних народів;</w:t>
      </w:r>
    </w:p>
    <w:p w:rsidR="00D86B20" w:rsidRPr="00D86B20" w:rsidRDefault="00D86B20" w:rsidP="00D86B20">
      <w:pPr>
        <w:pStyle w:val="FR1"/>
        <w:jc w:val="both"/>
        <w:rPr>
          <w:rFonts w:ascii="Times New Roman" w:hAnsi="Times New Roman"/>
          <w:sz w:val="28"/>
          <w:szCs w:val="28"/>
        </w:rPr>
      </w:pPr>
      <w:r w:rsidRPr="00D86B20">
        <w:rPr>
          <w:rFonts w:ascii="Times New Roman" w:hAnsi="Times New Roman"/>
          <w:sz w:val="28"/>
          <w:szCs w:val="28"/>
        </w:rPr>
        <w:t>календарно-обрядові пісні як основу музичного мистецтва слов’янських народів</w:t>
      </w:r>
    </w:p>
    <w:p w:rsidR="00D86B20" w:rsidRPr="00D86B20" w:rsidRDefault="00D86B20" w:rsidP="00D86B20">
      <w:pPr>
        <w:pStyle w:val="FR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6B20" w:rsidRPr="0072459B" w:rsidRDefault="00D86B20" w:rsidP="00D86B20">
      <w:pPr>
        <w:pStyle w:val="Normal"/>
        <w:tabs>
          <w:tab w:val="left" w:pos="252"/>
        </w:tabs>
        <w:ind w:firstLine="235"/>
        <w:rPr>
          <w:b/>
          <w:i/>
          <w:sz w:val="28"/>
          <w:szCs w:val="28"/>
        </w:rPr>
      </w:pPr>
      <w:r w:rsidRPr="0072459B">
        <w:rPr>
          <w:b/>
          <w:i/>
          <w:sz w:val="28"/>
          <w:szCs w:val="28"/>
        </w:rPr>
        <w:t xml:space="preserve">називає: </w:t>
      </w:r>
    </w:p>
    <w:p w:rsidR="00D86B20" w:rsidRPr="00D86B20" w:rsidRDefault="00D86B20" w:rsidP="0072459B">
      <w:pPr>
        <w:pStyle w:val="Normal"/>
        <w:numPr>
          <w:ilvl w:val="0"/>
          <w:numId w:val="7"/>
        </w:numPr>
        <w:tabs>
          <w:tab w:val="left" w:pos="252"/>
        </w:tabs>
        <w:rPr>
          <w:sz w:val="28"/>
          <w:szCs w:val="28"/>
        </w:rPr>
      </w:pPr>
      <w:r w:rsidRPr="00D86B20">
        <w:rPr>
          <w:sz w:val="28"/>
          <w:szCs w:val="28"/>
        </w:rPr>
        <w:t>музичні твори, що звучали у класі, та їх авторів;</w:t>
      </w:r>
    </w:p>
    <w:p w:rsidR="00D86B20" w:rsidRPr="00D86B20" w:rsidRDefault="00D86B20" w:rsidP="00D86B20">
      <w:pPr>
        <w:pStyle w:val="Normal"/>
        <w:tabs>
          <w:tab w:val="left" w:pos="252"/>
        </w:tabs>
        <w:ind w:firstLine="0"/>
        <w:rPr>
          <w:sz w:val="28"/>
          <w:szCs w:val="28"/>
        </w:rPr>
      </w:pPr>
    </w:p>
    <w:p w:rsidR="00D86B20" w:rsidRPr="0072459B" w:rsidRDefault="00D86B20" w:rsidP="00D86B20">
      <w:pPr>
        <w:pStyle w:val="Normal"/>
        <w:tabs>
          <w:tab w:val="left" w:pos="252"/>
        </w:tabs>
        <w:ind w:firstLine="349"/>
        <w:rPr>
          <w:b/>
          <w:i/>
          <w:sz w:val="28"/>
          <w:szCs w:val="28"/>
        </w:rPr>
      </w:pPr>
      <w:r w:rsidRPr="0072459B">
        <w:rPr>
          <w:b/>
          <w:i/>
          <w:sz w:val="28"/>
          <w:szCs w:val="28"/>
        </w:rPr>
        <w:t>порівнює:</w:t>
      </w:r>
    </w:p>
    <w:p w:rsidR="00D86B20" w:rsidRPr="00D86B20" w:rsidRDefault="00D86B20" w:rsidP="0072459B">
      <w:pPr>
        <w:pStyle w:val="Normal"/>
        <w:numPr>
          <w:ilvl w:val="0"/>
          <w:numId w:val="7"/>
        </w:numPr>
        <w:tabs>
          <w:tab w:val="left" w:pos="252"/>
        </w:tabs>
        <w:rPr>
          <w:sz w:val="28"/>
          <w:szCs w:val="28"/>
        </w:rPr>
      </w:pPr>
      <w:r w:rsidRPr="00D86B20">
        <w:rPr>
          <w:sz w:val="28"/>
          <w:szCs w:val="28"/>
        </w:rPr>
        <w:t>музику різних народів;</w:t>
      </w:r>
    </w:p>
    <w:p w:rsidR="00D86B20" w:rsidRPr="00D86B20" w:rsidRDefault="00D86B20" w:rsidP="00D86B20">
      <w:pPr>
        <w:pStyle w:val="Normal"/>
        <w:tabs>
          <w:tab w:val="left" w:pos="252"/>
        </w:tabs>
        <w:ind w:firstLine="0"/>
        <w:rPr>
          <w:sz w:val="28"/>
          <w:szCs w:val="28"/>
        </w:rPr>
      </w:pPr>
    </w:p>
    <w:p w:rsidR="00D86B20" w:rsidRPr="0072459B" w:rsidRDefault="00D86B20" w:rsidP="00D86B20">
      <w:pPr>
        <w:pStyle w:val="Normal"/>
        <w:tabs>
          <w:tab w:val="left" w:pos="252"/>
        </w:tabs>
        <w:ind w:firstLine="235"/>
        <w:rPr>
          <w:b/>
          <w:i/>
          <w:sz w:val="28"/>
          <w:szCs w:val="28"/>
        </w:rPr>
      </w:pPr>
      <w:r w:rsidRPr="0072459B">
        <w:rPr>
          <w:b/>
          <w:i/>
          <w:sz w:val="28"/>
          <w:szCs w:val="28"/>
        </w:rPr>
        <w:t xml:space="preserve">обґрунтовує: </w:t>
      </w:r>
    </w:p>
    <w:p w:rsidR="00D86B20" w:rsidRPr="00D86B20" w:rsidRDefault="00D86B20" w:rsidP="0072459B">
      <w:pPr>
        <w:pStyle w:val="Normal"/>
        <w:numPr>
          <w:ilvl w:val="0"/>
          <w:numId w:val="7"/>
        </w:numPr>
        <w:tabs>
          <w:tab w:val="left" w:pos="252"/>
        </w:tabs>
        <w:rPr>
          <w:sz w:val="28"/>
          <w:szCs w:val="28"/>
        </w:rPr>
      </w:pPr>
      <w:r w:rsidRPr="00D86B20">
        <w:rPr>
          <w:sz w:val="28"/>
          <w:szCs w:val="28"/>
        </w:rPr>
        <w:t>належність пісні до музичного надбання певного народу;</w:t>
      </w:r>
    </w:p>
    <w:p w:rsidR="00D86B20" w:rsidRPr="0072459B" w:rsidRDefault="00D86B20" w:rsidP="00D86B20">
      <w:pPr>
        <w:pStyle w:val="Normal"/>
        <w:tabs>
          <w:tab w:val="left" w:pos="252"/>
        </w:tabs>
        <w:ind w:firstLine="0"/>
        <w:rPr>
          <w:i/>
          <w:sz w:val="28"/>
          <w:szCs w:val="28"/>
        </w:rPr>
      </w:pPr>
    </w:p>
    <w:p w:rsidR="00D86B20" w:rsidRPr="0072459B" w:rsidRDefault="00D86B20" w:rsidP="00D86B20">
      <w:pPr>
        <w:pStyle w:val="Normal"/>
        <w:tabs>
          <w:tab w:val="left" w:pos="81"/>
        </w:tabs>
        <w:ind w:firstLine="285"/>
        <w:rPr>
          <w:b/>
          <w:i/>
          <w:sz w:val="28"/>
          <w:szCs w:val="28"/>
        </w:rPr>
      </w:pPr>
      <w:r w:rsidRPr="0072459B">
        <w:rPr>
          <w:i/>
          <w:sz w:val="28"/>
          <w:szCs w:val="28"/>
        </w:rPr>
        <w:t xml:space="preserve"> </w:t>
      </w:r>
      <w:r w:rsidRPr="0072459B">
        <w:rPr>
          <w:b/>
          <w:i/>
          <w:sz w:val="28"/>
          <w:szCs w:val="28"/>
        </w:rPr>
        <w:t>висловлює:</w:t>
      </w:r>
    </w:p>
    <w:p w:rsidR="00D86B20" w:rsidRPr="00D86B20" w:rsidRDefault="00D86B20" w:rsidP="0072459B">
      <w:pPr>
        <w:pStyle w:val="Normal"/>
        <w:numPr>
          <w:ilvl w:val="0"/>
          <w:numId w:val="7"/>
        </w:numPr>
        <w:tabs>
          <w:tab w:val="left" w:pos="81"/>
        </w:tabs>
        <w:rPr>
          <w:sz w:val="28"/>
          <w:szCs w:val="28"/>
        </w:rPr>
      </w:pPr>
      <w:r w:rsidRPr="00D86B20">
        <w:rPr>
          <w:sz w:val="28"/>
          <w:szCs w:val="28"/>
        </w:rPr>
        <w:t>власне ставлення до народної музики різних народів;</w:t>
      </w:r>
    </w:p>
    <w:p w:rsidR="00D86B20" w:rsidRPr="00D86B20" w:rsidRDefault="00D86B20" w:rsidP="00D86B20">
      <w:pPr>
        <w:pStyle w:val="Normal"/>
        <w:tabs>
          <w:tab w:val="left" w:pos="81"/>
        </w:tabs>
        <w:ind w:firstLine="0"/>
        <w:rPr>
          <w:sz w:val="28"/>
          <w:szCs w:val="28"/>
        </w:rPr>
      </w:pPr>
    </w:p>
    <w:p w:rsidR="00D86B20" w:rsidRPr="0072459B" w:rsidRDefault="00D86B20" w:rsidP="00D86B20">
      <w:pPr>
        <w:pStyle w:val="Normal"/>
        <w:tabs>
          <w:tab w:val="left" w:pos="81"/>
        </w:tabs>
        <w:ind w:firstLine="342"/>
        <w:rPr>
          <w:b/>
          <w:i/>
          <w:sz w:val="28"/>
          <w:szCs w:val="28"/>
        </w:rPr>
      </w:pPr>
      <w:r w:rsidRPr="0072459B">
        <w:rPr>
          <w:b/>
          <w:i/>
          <w:sz w:val="28"/>
          <w:szCs w:val="28"/>
        </w:rPr>
        <w:t>вміє:</w:t>
      </w:r>
    </w:p>
    <w:p w:rsidR="00D86B20" w:rsidRPr="00D86B20" w:rsidRDefault="00D86B20" w:rsidP="0072459B">
      <w:pPr>
        <w:pStyle w:val="Normal"/>
        <w:numPr>
          <w:ilvl w:val="0"/>
          <w:numId w:val="7"/>
        </w:numPr>
        <w:tabs>
          <w:tab w:val="left" w:pos="81"/>
        </w:tabs>
        <w:rPr>
          <w:sz w:val="28"/>
          <w:szCs w:val="28"/>
        </w:rPr>
      </w:pPr>
      <w:r w:rsidRPr="00D86B20">
        <w:rPr>
          <w:sz w:val="28"/>
          <w:szCs w:val="28"/>
        </w:rPr>
        <w:t>оцінювати спів власний  та однокласників;</w:t>
      </w:r>
    </w:p>
    <w:p w:rsidR="00D86B20" w:rsidRPr="0072459B" w:rsidRDefault="00D86B20" w:rsidP="00D86B20">
      <w:pPr>
        <w:pStyle w:val="Normal"/>
        <w:tabs>
          <w:tab w:val="left" w:pos="81"/>
        </w:tabs>
        <w:ind w:firstLine="285"/>
        <w:rPr>
          <w:b/>
          <w:i/>
          <w:sz w:val="28"/>
          <w:szCs w:val="28"/>
        </w:rPr>
      </w:pPr>
    </w:p>
    <w:p w:rsidR="00D86B20" w:rsidRPr="0072459B" w:rsidRDefault="00D86B20" w:rsidP="00D86B20">
      <w:pPr>
        <w:pStyle w:val="Normal"/>
        <w:tabs>
          <w:tab w:val="left" w:pos="81"/>
        </w:tabs>
        <w:ind w:firstLine="285"/>
        <w:rPr>
          <w:b/>
          <w:i/>
          <w:sz w:val="28"/>
          <w:szCs w:val="28"/>
        </w:rPr>
      </w:pPr>
      <w:r w:rsidRPr="0072459B">
        <w:rPr>
          <w:b/>
          <w:i/>
          <w:sz w:val="28"/>
          <w:szCs w:val="28"/>
        </w:rPr>
        <w:t>виразно виконує:</w:t>
      </w:r>
    </w:p>
    <w:p w:rsidR="00D86B20" w:rsidRPr="00D86B20" w:rsidRDefault="00D86B20" w:rsidP="0072459B">
      <w:pPr>
        <w:pStyle w:val="Normal"/>
        <w:numPr>
          <w:ilvl w:val="0"/>
          <w:numId w:val="7"/>
        </w:numPr>
        <w:tabs>
          <w:tab w:val="left" w:pos="81"/>
        </w:tabs>
        <w:rPr>
          <w:sz w:val="28"/>
          <w:szCs w:val="28"/>
        </w:rPr>
      </w:pPr>
      <w:r w:rsidRPr="00D86B20">
        <w:rPr>
          <w:sz w:val="28"/>
          <w:szCs w:val="28"/>
        </w:rPr>
        <w:t>пісні, дотримуючись основних правил співу;</w:t>
      </w:r>
    </w:p>
    <w:p w:rsidR="00D86B20" w:rsidRPr="00D86B20" w:rsidRDefault="00D86B20" w:rsidP="00D86B20">
      <w:pPr>
        <w:pStyle w:val="Normal"/>
        <w:tabs>
          <w:tab w:val="left" w:pos="81"/>
        </w:tabs>
        <w:ind w:firstLine="0"/>
        <w:rPr>
          <w:sz w:val="28"/>
          <w:szCs w:val="28"/>
        </w:rPr>
      </w:pPr>
    </w:p>
    <w:p w:rsidR="00D86B20" w:rsidRPr="00D86B20" w:rsidRDefault="00D86B20" w:rsidP="00D86B20">
      <w:pPr>
        <w:pStyle w:val="Normal"/>
        <w:tabs>
          <w:tab w:val="left" w:pos="81"/>
        </w:tabs>
        <w:ind w:firstLine="342"/>
        <w:rPr>
          <w:b/>
          <w:sz w:val="28"/>
          <w:szCs w:val="28"/>
        </w:rPr>
      </w:pPr>
      <w:r w:rsidRPr="0072459B">
        <w:rPr>
          <w:b/>
          <w:i/>
          <w:sz w:val="28"/>
          <w:szCs w:val="28"/>
        </w:rPr>
        <w:t>користується</w:t>
      </w:r>
      <w:r w:rsidRPr="00D86B20">
        <w:rPr>
          <w:b/>
          <w:sz w:val="28"/>
          <w:szCs w:val="28"/>
        </w:rPr>
        <w:t xml:space="preserve">: </w:t>
      </w:r>
    </w:p>
    <w:p w:rsidR="00D86B20" w:rsidRPr="00D86B20" w:rsidRDefault="00D86B20" w:rsidP="0072459B">
      <w:pPr>
        <w:pStyle w:val="Normal"/>
        <w:numPr>
          <w:ilvl w:val="0"/>
          <w:numId w:val="7"/>
        </w:numPr>
        <w:tabs>
          <w:tab w:val="left" w:pos="81"/>
        </w:tabs>
        <w:rPr>
          <w:sz w:val="28"/>
          <w:szCs w:val="28"/>
        </w:rPr>
      </w:pPr>
      <w:r w:rsidRPr="00D86B20">
        <w:rPr>
          <w:sz w:val="28"/>
          <w:szCs w:val="28"/>
        </w:rPr>
        <w:t>музичною термінологією (у межах програмового матеріалу);</w:t>
      </w:r>
    </w:p>
    <w:p w:rsidR="00D86B20" w:rsidRPr="00D86B20" w:rsidRDefault="00D86B20" w:rsidP="00D86B20">
      <w:pPr>
        <w:pStyle w:val="Normal"/>
        <w:tabs>
          <w:tab w:val="left" w:pos="81"/>
        </w:tabs>
        <w:ind w:firstLine="0"/>
        <w:rPr>
          <w:sz w:val="28"/>
          <w:szCs w:val="28"/>
        </w:rPr>
      </w:pPr>
    </w:p>
    <w:p w:rsidR="00D86B20" w:rsidRPr="0072459B" w:rsidRDefault="00D86B20" w:rsidP="00D86B20">
      <w:pPr>
        <w:pStyle w:val="Normal"/>
        <w:tabs>
          <w:tab w:val="left" w:pos="252"/>
        </w:tabs>
        <w:ind w:firstLine="0"/>
        <w:rPr>
          <w:b/>
          <w:i/>
          <w:sz w:val="28"/>
          <w:szCs w:val="28"/>
        </w:rPr>
      </w:pPr>
      <w:r w:rsidRPr="00D86B20">
        <w:rPr>
          <w:sz w:val="28"/>
          <w:szCs w:val="28"/>
        </w:rPr>
        <w:t xml:space="preserve">     </w:t>
      </w:r>
      <w:r w:rsidRPr="0072459B">
        <w:rPr>
          <w:b/>
          <w:i/>
          <w:sz w:val="28"/>
          <w:szCs w:val="28"/>
        </w:rPr>
        <w:t>дотримується  правил:</w:t>
      </w:r>
    </w:p>
    <w:p w:rsidR="00D86B20" w:rsidRPr="00D86B20" w:rsidRDefault="00D86B20" w:rsidP="00D86B20">
      <w:pPr>
        <w:pStyle w:val="Normal"/>
        <w:numPr>
          <w:ilvl w:val="0"/>
          <w:numId w:val="5"/>
        </w:numPr>
        <w:tabs>
          <w:tab w:val="left" w:pos="252"/>
          <w:tab w:val="num" w:pos="432"/>
        </w:tabs>
        <w:ind w:left="432" w:hanging="180"/>
        <w:rPr>
          <w:sz w:val="28"/>
          <w:szCs w:val="28"/>
        </w:rPr>
      </w:pPr>
      <w:r w:rsidRPr="00D86B20">
        <w:rPr>
          <w:sz w:val="28"/>
          <w:szCs w:val="28"/>
        </w:rPr>
        <w:t>поведінки у класі, на концерті, в театрі;</w:t>
      </w:r>
    </w:p>
    <w:p w:rsidR="00D86B20" w:rsidRPr="00D86B20" w:rsidRDefault="00D86B20" w:rsidP="00D86B20">
      <w:pPr>
        <w:pStyle w:val="FR1"/>
        <w:jc w:val="both"/>
        <w:rPr>
          <w:rFonts w:ascii="Times New Roman" w:hAnsi="Times New Roman"/>
          <w:b/>
          <w:i/>
          <w:sz w:val="28"/>
          <w:szCs w:val="28"/>
        </w:rPr>
      </w:pPr>
      <w:r w:rsidRPr="00D86B20">
        <w:rPr>
          <w:rFonts w:ascii="Times New Roman" w:hAnsi="Times New Roman"/>
          <w:sz w:val="28"/>
          <w:szCs w:val="28"/>
        </w:rPr>
        <w:t>слухання музики, співу.</w:t>
      </w:r>
    </w:p>
    <w:p w:rsidR="00D86B20" w:rsidRDefault="00D86B20" w:rsidP="00D86B20">
      <w:pPr>
        <w:pStyle w:val="FR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459B" w:rsidRDefault="0072459B" w:rsidP="00D86B20">
      <w:pPr>
        <w:pStyle w:val="FR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6B20" w:rsidRDefault="00D86B20" w:rsidP="00D86B20">
      <w:pPr>
        <w:pStyle w:val="FR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6B20" w:rsidRPr="00ED0EDE" w:rsidRDefault="00D86B20" w:rsidP="00D86B20">
      <w:pPr>
        <w:pStyle w:val="FR1"/>
        <w:jc w:val="both"/>
        <w:rPr>
          <w:rFonts w:ascii="Times New Roman" w:hAnsi="Times New Roman"/>
          <w:sz w:val="28"/>
          <w:szCs w:val="28"/>
        </w:rPr>
      </w:pPr>
    </w:p>
    <w:p w:rsidR="00D86B20" w:rsidRPr="00ED0EDE" w:rsidRDefault="00D86B20" w:rsidP="00D86B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  <w:lang w:val="uk-UA"/>
        </w:rPr>
      </w:pPr>
    </w:p>
    <w:p w:rsidR="00D86B20" w:rsidRDefault="00D86B20" w:rsidP="00D86B20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745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Вид контролю:</w:t>
      </w:r>
      <w:r w:rsidRPr="0027455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745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27455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165B6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вербальне оцінювання</w:t>
      </w:r>
    </w:p>
    <w:p w:rsidR="00D86B20" w:rsidRPr="00165B6F" w:rsidRDefault="00D86B20" w:rsidP="00703941">
      <w:pPr>
        <w:rPr>
          <w:rFonts w:ascii="Times New Roman" w:hAnsi="Times New Roman" w:cs="Times New Roman"/>
          <w:b/>
        </w:rPr>
      </w:pPr>
    </w:p>
    <w:p w:rsidR="00597A36" w:rsidRDefault="00597A36"/>
    <w:sectPr w:rsidR="00597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F0A"/>
    <w:multiLevelType w:val="hybridMultilevel"/>
    <w:tmpl w:val="241CAE46"/>
    <w:lvl w:ilvl="0" w:tplc="25AED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1446C"/>
    <w:multiLevelType w:val="hybridMultilevel"/>
    <w:tmpl w:val="543272DA"/>
    <w:lvl w:ilvl="0" w:tplc="25AED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7741A1"/>
    <w:multiLevelType w:val="hybridMultilevel"/>
    <w:tmpl w:val="29C82EB2"/>
    <w:lvl w:ilvl="0" w:tplc="25AEDD9A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46ED2902"/>
    <w:multiLevelType w:val="hybridMultilevel"/>
    <w:tmpl w:val="BD2491F2"/>
    <w:lvl w:ilvl="0" w:tplc="25AEDD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07EDE"/>
    <w:multiLevelType w:val="hybridMultilevel"/>
    <w:tmpl w:val="DC8A452C"/>
    <w:lvl w:ilvl="0" w:tplc="25AED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0D35E5"/>
    <w:multiLevelType w:val="hybridMultilevel"/>
    <w:tmpl w:val="891209D2"/>
    <w:lvl w:ilvl="0" w:tplc="25AED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922483"/>
    <w:multiLevelType w:val="hybridMultilevel"/>
    <w:tmpl w:val="BB8C9266"/>
    <w:lvl w:ilvl="0" w:tplc="25AED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41"/>
    <w:rsid w:val="00597A36"/>
    <w:rsid w:val="00703941"/>
    <w:rsid w:val="0072459B"/>
    <w:rsid w:val="00D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941"/>
  </w:style>
  <w:style w:type="paragraph" w:customStyle="1" w:styleId="FR1">
    <w:name w:val="FR1"/>
    <w:rsid w:val="00703941"/>
    <w:pPr>
      <w:widowControl w:val="0"/>
      <w:spacing w:after="0" w:line="240" w:lineRule="auto"/>
      <w:ind w:firstLine="30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">
    <w:name w:val="Обычный1"/>
    <w:rsid w:val="0070394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">
    <w:name w:val="Normal"/>
    <w:rsid w:val="00D86B20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86B20"/>
  </w:style>
  <w:style w:type="paragraph" w:customStyle="1" w:styleId="2">
    <w:name w:val="Обычный2"/>
    <w:rsid w:val="00D86B2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941"/>
  </w:style>
  <w:style w:type="paragraph" w:customStyle="1" w:styleId="FR1">
    <w:name w:val="FR1"/>
    <w:rsid w:val="00703941"/>
    <w:pPr>
      <w:widowControl w:val="0"/>
      <w:spacing w:after="0" w:line="240" w:lineRule="auto"/>
      <w:ind w:firstLine="30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">
    <w:name w:val="Обычный1"/>
    <w:rsid w:val="0070394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">
    <w:name w:val="Normal"/>
    <w:rsid w:val="00D86B20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86B20"/>
  </w:style>
  <w:style w:type="paragraph" w:customStyle="1" w:styleId="2">
    <w:name w:val="Обычный2"/>
    <w:rsid w:val="00D86B2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2015-03-05T18:46:00Z</dcterms:created>
  <dcterms:modified xsi:type="dcterms:W3CDTF">2015-03-05T18:58:00Z</dcterms:modified>
</cp:coreProperties>
</file>